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726" w:rsidRPr="00CD7729" w:rsidRDefault="00AF0726" w:rsidP="00AF0726">
      <w:pPr>
        <w:keepNext/>
        <w:keepLines/>
        <w:ind w:left="20" w:right="20"/>
        <w:rPr>
          <w:sz w:val="24"/>
          <w:szCs w:val="24"/>
        </w:rPr>
      </w:pPr>
      <w:bookmarkStart w:id="0" w:name="bookmark21"/>
    </w:p>
    <w:p w:rsidR="00AF0726" w:rsidRPr="00CD7729" w:rsidRDefault="00AF0726" w:rsidP="00AF0726">
      <w:pPr>
        <w:keepNext/>
        <w:keepLines/>
        <w:ind w:left="20" w:right="20"/>
        <w:jc w:val="center"/>
        <w:rPr>
          <w:sz w:val="24"/>
          <w:szCs w:val="24"/>
        </w:rPr>
      </w:pPr>
      <w:r w:rsidRPr="00CD7729">
        <w:rPr>
          <w:sz w:val="24"/>
          <w:szCs w:val="24"/>
        </w:rPr>
        <w:t>ПОРЯДОК</w:t>
      </w:r>
    </w:p>
    <w:p w:rsidR="00AC3D97" w:rsidRDefault="00AF0726" w:rsidP="00AF0726">
      <w:pPr>
        <w:keepNext/>
        <w:keepLines/>
        <w:ind w:left="20" w:right="20"/>
        <w:jc w:val="center"/>
        <w:rPr>
          <w:sz w:val="24"/>
          <w:szCs w:val="24"/>
        </w:rPr>
      </w:pPr>
      <w:r w:rsidRPr="00CD7729">
        <w:rPr>
          <w:sz w:val="24"/>
          <w:szCs w:val="24"/>
        </w:rPr>
        <w:t xml:space="preserve">проведения технического расследования аварий </w:t>
      </w:r>
    </w:p>
    <w:p w:rsidR="00AF0726" w:rsidRPr="00CD7729" w:rsidRDefault="00AF0726" w:rsidP="00AF0726">
      <w:pPr>
        <w:keepNext/>
        <w:keepLines/>
        <w:ind w:left="20" w:right="20"/>
        <w:jc w:val="center"/>
        <w:rPr>
          <w:sz w:val="24"/>
          <w:szCs w:val="24"/>
        </w:rPr>
      </w:pPr>
      <w:r w:rsidRPr="00CD7729">
        <w:rPr>
          <w:sz w:val="24"/>
          <w:szCs w:val="24"/>
        </w:rPr>
        <w:t>на Объектах Заказчика в течение гарантийного срока либо срока службы (эксплуатации) оборудования</w:t>
      </w:r>
      <w:bookmarkEnd w:id="0"/>
      <w:r w:rsidRPr="00CD7729">
        <w:rPr>
          <w:sz w:val="24"/>
          <w:szCs w:val="24"/>
        </w:rPr>
        <w:t xml:space="preserve"> (далее - Порядок)</w:t>
      </w:r>
    </w:p>
    <w:p w:rsidR="00AF0726" w:rsidRPr="00CD7729" w:rsidRDefault="00AF0726" w:rsidP="00AF0726">
      <w:pPr>
        <w:pStyle w:val="1"/>
        <w:numPr>
          <w:ilvl w:val="1"/>
          <w:numId w:val="4"/>
        </w:numPr>
        <w:rPr>
          <w:rFonts w:ascii="Times New Roman" w:hAnsi="Times New Roman"/>
        </w:rPr>
      </w:pPr>
      <w:bookmarkStart w:id="1" w:name="bookmark22"/>
      <w:r w:rsidRPr="00CD7729">
        <w:rPr>
          <w:rStyle w:val="Heading6"/>
          <w:rFonts w:eastAsia="Arial Unicode MS"/>
          <w:sz w:val="24"/>
          <w:szCs w:val="24"/>
        </w:rPr>
        <w:t>ОБЩИЕ ПОЛОЖЕНИЯ.</w:t>
      </w:r>
      <w:bookmarkEnd w:id="1"/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  <w:tab w:val="left" w:pos="1370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  <w:tab w:val="left" w:pos="1345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F0726" w:rsidRPr="00CD7729" w:rsidRDefault="00AF0726" w:rsidP="00AF0726">
      <w:pPr>
        <w:numPr>
          <w:ilvl w:val="3"/>
          <w:numId w:val="4"/>
        </w:numPr>
        <w:tabs>
          <w:tab w:val="left" w:pos="993"/>
          <w:tab w:val="left" w:pos="1273"/>
        </w:tabs>
        <w:ind w:left="20" w:right="20" w:firstLine="54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F0726" w:rsidRPr="00CD7729" w:rsidRDefault="00AF0726" w:rsidP="00AF0726">
      <w:pPr>
        <w:pStyle w:val="1"/>
        <w:numPr>
          <w:ilvl w:val="1"/>
          <w:numId w:val="4"/>
        </w:numPr>
        <w:rPr>
          <w:rStyle w:val="Heading6"/>
          <w:rFonts w:eastAsia="Arial Unicode MS"/>
          <w:sz w:val="24"/>
          <w:szCs w:val="24"/>
        </w:rPr>
      </w:pPr>
      <w:bookmarkStart w:id="2" w:name="bookmark23"/>
      <w:r w:rsidRPr="00CD7729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2"/>
    </w:p>
    <w:p w:rsidR="00AF0726" w:rsidRPr="00CD7729" w:rsidRDefault="00AF0726" w:rsidP="00AF0726">
      <w:pPr>
        <w:pStyle w:val="2"/>
        <w:numPr>
          <w:ilvl w:val="1"/>
          <w:numId w:val="28"/>
        </w:numPr>
        <w:tabs>
          <w:tab w:val="clear" w:pos="1276"/>
          <w:tab w:val="left" w:pos="1134"/>
        </w:tabs>
        <w:ind w:left="0"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F0726" w:rsidRPr="00CD7729" w:rsidRDefault="00AF0726" w:rsidP="00AF0726">
      <w:pPr>
        <w:pStyle w:val="2"/>
        <w:numPr>
          <w:ilvl w:val="1"/>
          <w:numId w:val="28"/>
        </w:numPr>
        <w:tabs>
          <w:tab w:val="clear" w:pos="1276"/>
          <w:tab w:val="left" w:pos="1134"/>
        </w:tabs>
        <w:ind w:left="0"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F0726" w:rsidRPr="00CD7729" w:rsidRDefault="00AF0726" w:rsidP="00AF0726">
      <w:pPr>
        <w:pStyle w:val="2"/>
        <w:numPr>
          <w:ilvl w:val="1"/>
          <w:numId w:val="28"/>
        </w:numPr>
        <w:tabs>
          <w:tab w:val="clear" w:pos="1276"/>
          <w:tab w:val="left" w:pos="1134"/>
        </w:tabs>
        <w:ind w:left="0"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82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75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местонахождение Объекта, на котором произошла авария;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75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дату и время обнаружения аварии;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71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дату, время и место проведения технического расследования;</w:t>
      </w:r>
    </w:p>
    <w:p w:rsidR="00AF0726" w:rsidRPr="00CD7729" w:rsidRDefault="00AF0726" w:rsidP="00AF0726">
      <w:pPr>
        <w:numPr>
          <w:ilvl w:val="0"/>
          <w:numId w:val="29"/>
        </w:numPr>
        <w:tabs>
          <w:tab w:val="left" w:pos="886"/>
          <w:tab w:val="left" w:pos="1134"/>
        </w:tabs>
        <w:ind w:firstLine="567"/>
        <w:jc w:val="both"/>
        <w:rPr>
          <w:sz w:val="24"/>
          <w:szCs w:val="24"/>
        </w:rPr>
      </w:pPr>
      <w:r w:rsidRPr="00CD7729">
        <w:rPr>
          <w:sz w:val="24"/>
          <w:szCs w:val="24"/>
        </w:rPr>
        <w:t>все известные факты, относящиеся к обстоятельствам аварии.</w:t>
      </w:r>
    </w:p>
    <w:p w:rsidR="00AF0726" w:rsidRPr="00CD7729" w:rsidRDefault="00AF0726" w:rsidP="00AF0726">
      <w:pPr>
        <w:pStyle w:val="1"/>
        <w:keepNext w:val="0"/>
        <w:keepLines w:val="0"/>
        <w:numPr>
          <w:ilvl w:val="1"/>
          <w:numId w:val="4"/>
        </w:numPr>
        <w:rPr>
          <w:rStyle w:val="Heading6"/>
          <w:rFonts w:eastAsia="Arial Unicode MS"/>
          <w:sz w:val="24"/>
          <w:szCs w:val="24"/>
        </w:rPr>
      </w:pPr>
      <w:bookmarkStart w:id="3" w:name="bookmark24"/>
      <w:r w:rsidRPr="00CD7729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3"/>
    </w:p>
    <w:p w:rsidR="00AF0726" w:rsidRPr="00CD7729" w:rsidRDefault="00AF0726" w:rsidP="00AF0726">
      <w:pPr>
        <w:pStyle w:val="2"/>
        <w:keepNext w:val="0"/>
        <w:keepLines w:val="0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Порядка)).</w:t>
      </w:r>
    </w:p>
    <w:p w:rsidR="00AF0726" w:rsidRPr="00CD7729" w:rsidRDefault="00AF0726" w:rsidP="00AF0726">
      <w:pPr>
        <w:pStyle w:val="2"/>
        <w:keepNext w:val="0"/>
        <w:keepLines w:val="0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F0726" w:rsidRPr="00CD7729" w:rsidRDefault="00AF0726" w:rsidP="00AF0726">
      <w:pPr>
        <w:pStyle w:val="2"/>
        <w:keepNext w:val="0"/>
        <w:keepLines w:val="0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lastRenderedPageBreak/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организаций.</w:t>
      </w:r>
    </w:p>
    <w:p w:rsidR="00AF0726" w:rsidRPr="00CD7729" w:rsidRDefault="00AF0726" w:rsidP="00AF0726">
      <w:pPr>
        <w:pStyle w:val="2"/>
        <w:numPr>
          <w:ilvl w:val="0"/>
          <w:numId w:val="0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Подрядчика, о чем делается пометка в Акте расследования, при этом Подрядчик полностью принимает содержание Акта расследования.</w:t>
      </w:r>
    </w:p>
    <w:p w:rsidR="00AF0726" w:rsidRPr="00CD7729" w:rsidRDefault="00AF0726" w:rsidP="00AF0726">
      <w:pPr>
        <w:pStyle w:val="2"/>
        <w:numPr>
          <w:ilvl w:val="2"/>
          <w:numId w:val="5"/>
        </w:numPr>
        <w:tabs>
          <w:tab w:val="clear" w:pos="1276"/>
          <w:tab w:val="left" w:pos="1134"/>
        </w:tabs>
        <w:ind w:firstLine="567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F0726" w:rsidRPr="00CD7729" w:rsidRDefault="00AF0726" w:rsidP="00AF0726">
      <w:pPr>
        <w:pStyle w:val="22"/>
        <w:rPr>
          <w:bCs/>
          <w:szCs w:val="24"/>
          <w:u w:val="single"/>
          <w:lang w:val="ru-RU"/>
        </w:rPr>
      </w:pPr>
    </w:p>
    <w:p w:rsidR="00AE71DF" w:rsidRDefault="00AE71DF" w:rsidP="00AF0726">
      <w:pPr>
        <w:pStyle w:val="Bodytext50"/>
        <w:shd w:val="clear" w:color="auto" w:fill="auto"/>
        <w:spacing w:before="0" w:line="240" w:lineRule="auto"/>
        <w:jc w:val="center"/>
        <w:rPr>
          <w:rFonts w:ascii="Times New Roman" w:hAnsi="Times New Roman"/>
        </w:rPr>
      </w:pPr>
    </w:p>
    <w:p w:rsidR="00AF0726" w:rsidRPr="00CD7729" w:rsidRDefault="00AF0726" w:rsidP="00AF0726">
      <w:pPr>
        <w:pStyle w:val="Bodytext50"/>
        <w:shd w:val="clear" w:color="auto" w:fill="auto"/>
        <w:spacing w:before="0" w:line="240" w:lineRule="auto"/>
        <w:jc w:val="center"/>
        <w:rPr>
          <w:rFonts w:ascii="Times New Roman" w:hAnsi="Times New Roman"/>
        </w:rPr>
      </w:pPr>
      <w:r w:rsidRPr="00CD7729">
        <w:rPr>
          <w:rFonts w:ascii="Times New Roman" w:hAnsi="Times New Roman"/>
        </w:rPr>
        <w:t>ПЕРЕЧЕНЬ ЭКСПЕРТНЫХ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9"/>
        <w:gridCol w:w="9132"/>
      </w:tblGrid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593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93" w:type="pct"/>
            <w:shd w:val="clear" w:color="auto" w:fill="FFFFFF"/>
          </w:tcPr>
          <w:p w:rsidR="00AF0726" w:rsidRPr="00CD7729" w:rsidRDefault="00AF0726" w:rsidP="00FF7425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93" w:type="pct"/>
            <w:shd w:val="clear" w:color="auto" w:fill="FFFFFF"/>
          </w:tcPr>
          <w:p w:rsidR="00AF0726" w:rsidRPr="00CD7729" w:rsidRDefault="00AF0726" w:rsidP="00FF7425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  <w:tr w:rsidR="00AF0726" w:rsidRPr="00CD7729" w:rsidTr="00FF7425">
        <w:trPr>
          <w:trHeight w:val="20"/>
          <w:jc w:val="center"/>
        </w:trPr>
        <w:tc>
          <w:tcPr>
            <w:tcW w:w="407" w:type="pct"/>
            <w:shd w:val="clear" w:color="auto" w:fill="FFFFFF"/>
            <w:hideMark/>
          </w:tcPr>
          <w:p w:rsidR="00AF0726" w:rsidRPr="00CD7729" w:rsidRDefault="00AF0726" w:rsidP="00FF742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772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93" w:type="pct"/>
            <w:shd w:val="clear" w:color="auto" w:fill="FFFFFF"/>
          </w:tcPr>
          <w:p w:rsidR="00AF0726" w:rsidRPr="00CD7729" w:rsidRDefault="00AF0726" w:rsidP="00FF7425">
            <w:pPr>
              <w:framePr w:wrap="notBeside" w:vAnchor="text" w:hAnchor="text" w:xAlign="center" w:y="1"/>
              <w:rPr>
                <w:sz w:val="24"/>
                <w:szCs w:val="24"/>
              </w:rPr>
            </w:pPr>
          </w:p>
        </w:tc>
      </w:tr>
    </w:tbl>
    <w:p w:rsidR="00AF0726" w:rsidRPr="00CD7729" w:rsidRDefault="00AF0726" w:rsidP="00AF0726">
      <w:pPr>
        <w:jc w:val="center"/>
        <w:rPr>
          <w:sz w:val="24"/>
          <w:szCs w:val="24"/>
        </w:rPr>
      </w:pPr>
    </w:p>
    <w:p w:rsidR="00AF0726" w:rsidRPr="00CD7729" w:rsidRDefault="00AF0726" w:rsidP="00AF0726">
      <w:pPr>
        <w:jc w:val="center"/>
        <w:rPr>
          <w:sz w:val="24"/>
          <w:szCs w:val="24"/>
        </w:rPr>
      </w:pPr>
      <w:r w:rsidRPr="00CD7729">
        <w:rPr>
          <w:sz w:val="24"/>
          <w:szCs w:val="24"/>
        </w:rPr>
        <w:t>ПОДПИСИ И ПЕЧАТИ СТОРОН</w:t>
      </w:r>
    </w:p>
    <w:p w:rsidR="00AF0726" w:rsidRPr="00CD7729" w:rsidRDefault="00AF0726" w:rsidP="00AF0726">
      <w:pPr>
        <w:jc w:val="both"/>
        <w:rPr>
          <w:sz w:val="24"/>
          <w:szCs w:val="24"/>
        </w:rPr>
      </w:pPr>
    </w:p>
    <w:p w:rsidR="00AF0726" w:rsidRPr="00CD7729" w:rsidRDefault="00AF0726" w:rsidP="00AF0726">
      <w:pPr>
        <w:pStyle w:val="22"/>
        <w:rPr>
          <w:bCs/>
          <w:szCs w:val="24"/>
          <w:u w:val="single"/>
          <w:lang w:val="ru-RU"/>
        </w:rPr>
      </w:pPr>
      <w:r w:rsidRPr="00CD7729">
        <w:rPr>
          <w:bCs/>
          <w:szCs w:val="24"/>
          <w:u w:val="single"/>
        </w:rPr>
        <w:t>от ЗАКАЗЧИКА:</w:t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</w:rPr>
        <w:tab/>
      </w:r>
      <w:r w:rsidRPr="00CD7729">
        <w:rPr>
          <w:bCs/>
          <w:szCs w:val="24"/>
          <w:lang w:val="ru-RU"/>
        </w:rPr>
        <w:t xml:space="preserve">      </w:t>
      </w:r>
      <w:r w:rsidRPr="00CD7729">
        <w:rPr>
          <w:bCs/>
          <w:szCs w:val="24"/>
          <w:u w:val="single"/>
        </w:rPr>
        <w:t>от ПОДРЯДЧИКА:</w:t>
      </w:r>
    </w:p>
    <w:p w:rsidR="00AF0726" w:rsidRPr="00CD7729" w:rsidRDefault="00AF0726" w:rsidP="00AF0726">
      <w:pPr>
        <w:pStyle w:val="22"/>
        <w:rPr>
          <w:bCs/>
          <w:szCs w:val="24"/>
          <w:u w:val="single"/>
          <w:lang w:val="ru-RU"/>
        </w:rPr>
      </w:pPr>
    </w:p>
    <w:p w:rsidR="00AF0726" w:rsidRPr="00CD7729" w:rsidRDefault="00F055D2" w:rsidP="00AF0726">
      <w:pPr>
        <w:pStyle w:val="22"/>
        <w:rPr>
          <w:b/>
          <w:bCs/>
          <w:szCs w:val="24"/>
        </w:rPr>
      </w:pPr>
      <w:r>
        <w:rPr>
          <w:bCs/>
          <w:szCs w:val="24"/>
          <w:lang w:val="ru-RU"/>
        </w:rPr>
        <w:t>Д</w:t>
      </w:r>
      <w:r w:rsidR="00AF0726" w:rsidRPr="00CD7729">
        <w:rPr>
          <w:bCs/>
          <w:szCs w:val="24"/>
        </w:rPr>
        <w:t>иректор Центральной ТЭЦ</w:t>
      </w:r>
      <w:r w:rsidR="00AF0726" w:rsidRPr="00CD7729">
        <w:rPr>
          <w:b/>
          <w:bCs/>
          <w:szCs w:val="24"/>
        </w:rPr>
        <w:tab/>
      </w:r>
      <w:r w:rsidR="00AF0726" w:rsidRPr="00CD7729">
        <w:rPr>
          <w:b/>
          <w:bCs/>
          <w:szCs w:val="24"/>
        </w:rPr>
        <w:tab/>
      </w:r>
      <w:r w:rsidR="00AF0726" w:rsidRPr="00CD7729">
        <w:rPr>
          <w:b/>
          <w:bCs/>
          <w:szCs w:val="24"/>
        </w:rPr>
        <w:tab/>
      </w:r>
      <w:r w:rsidR="00AF0726" w:rsidRPr="00CD7729">
        <w:rPr>
          <w:b/>
          <w:bCs/>
          <w:szCs w:val="24"/>
          <w:lang w:val="ru-RU"/>
        </w:rPr>
        <w:tab/>
      </w:r>
    </w:p>
    <w:p w:rsidR="00AF0726" w:rsidRPr="00CD7729" w:rsidRDefault="00A54987" w:rsidP="00AF0726">
      <w:pPr>
        <w:pStyle w:val="22"/>
        <w:spacing w:line="480" w:lineRule="auto"/>
        <w:rPr>
          <w:bCs/>
          <w:szCs w:val="24"/>
        </w:rPr>
      </w:pPr>
      <w:r>
        <w:rPr>
          <w:bCs/>
          <w:szCs w:val="24"/>
          <w:lang w:val="ru-RU"/>
        </w:rPr>
        <w:t>ф</w:t>
      </w:r>
      <w:bookmarkStart w:id="4" w:name="_GoBack"/>
      <w:bookmarkEnd w:id="4"/>
      <w:r w:rsidR="00AF0726" w:rsidRPr="00CD7729">
        <w:rPr>
          <w:bCs/>
          <w:szCs w:val="24"/>
        </w:rPr>
        <w:t>илиала «Невский» ОАО «ТГК-1»</w:t>
      </w:r>
      <w:r w:rsidR="00AF0726" w:rsidRPr="00CD7729">
        <w:rPr>
          <w:bCs/>
          <w:szCs w:val="24"/>
        </w:rPr>
        <w:tab/>
      </w:r>
      <w:r w:rsidR="00AF0726" w:rsidRPr="00CD7729">
        <w:rPr>
          <w:bCs/>
          <w:szCs w:val="24"/>
        </w:rPr>
        <w:tab/>
      </w:r>
      <w:r w:rsidR="00AF0726" w:rsidRPr="00CD7729">
        <w:rPr>
          <w:bCs/>
          <w:szCs w:val="24"/>
          <w:lang w:val="ru-RU"/>
        </w:rPr>
        <w:tab/>
      </w:r>
    </w:p>
    <w:p w:rsidR="00AF0726" w:rsidRDefault="00AF0726" w:rsidP="00AF0726">
      <w:pPr>
        <w:jc w:val="both"/>
        <w:rPr>
          <w:sz w:val="24"/>
          <w:szCs w:val="24"/>
        </w:rPr>
      </w:pPr>
      <w:r w:rsidRPr="00CD7729">
        <w:rPr>
          <w:sz w:val="24"/>
          <w:szCs w:val="24"/>
        </w:rPr>
        <w:t xml:space="preserve">________________ </w:t>
      </w:r>
      <w:r w:rsidR="00F055D2">
        <w:rPr>
          <w:sz w:val="24"/>
          <w:szCs w:val="24"/>
        </w:rPr>
        <w:t>А.П. Николаев</w:t>
      </w:r>
      <w:r w:rsidRPr="00CD7729">
        <w:rPr>
          <w:sz w:val="24"/>
          <w:szCs w:val="24"/>
        </w:rPr>
        <w:tab/>
      </w:r>
      <w:r w:rsidRPr="00CD7729">
        <w:rPr>
          <w:sz w:val="24"/>
          <w:szCs w:val="24"/>
        </w:rPr>
        <w:tab/>
      </w:r>
      <w:r w:rsidRPr="00CD7729">
        <w:rPr>
          <w:sz w:val="24"/>
          <w:szCs w:val="24"/>
        </w:rPr>
        <w:tab/>
      </w:r>
      <w:r w:rsidRPr="00CD7729">
        <w:rPr>
          <w:sz w:val="24"/>
          <w:szCs w:val="24"/>
        </w:rPr>
        <w:tab/>
        <w:t>_______________</w:t>
      </w:r>
    </w:p>
    <w:sectPr w:rsidR="00AF0726" w:rsidSect="0091553B">
      <w:footerReference w:type="default" r:id="rId7"/>
      <w:headerReference w:type="first" r:id="rId8"/>
      <w:pgSz w:w="11906" w:h="16838" w:code="9"/>
      <w:pgMar w:top="1072" w:right="851" w:bottom="851" w:left="1134" w:header="284" w:footer="5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26" w:rsidRDefault="00AF0726" w:rsidP="00AF0726">
      <w:r>
        <w:separator/>
      </w:r>
    </w:p>
  </w:endnote>
  <w:endnote w:type="continuationSeparator" w:id="0">
    <w:p w:rsidR="00AF0726" w:rsidRDefault="00AF0726" w:rsidP="00AF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3926045"/>
      <w:docPartObj>
        <w:docPartGallery w:val="Page Numbers (Bottom of Page)"/>
        <w:docPartUnique/>
      </w:docPartObj>
    </w:sdtPr>
    <w:sdtEndPr/>
    <w:sdtContent>
      <w:p w:rsidR="00FA6F6C" w:rsidRDefault="00DA0343" w:rsidP="00DA034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98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26" w:rsidRDefault="00AF0726" w:rsidP="00AF0726">
      <w:r>
        <w:separator/>
      </w:r>
    </w:p>
  </w:footnote>
  <w:footnote w:type="continuationSeparator" w:id="0">
    <w:p w:rsidR="00AF0726" w:rsidRDefault="00AF0726" w:rsidP="00AF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53B" w:rsidRDefault="0091553B" w:rsidP="0091553B">
    <w:pPr>
      <w:ind w:left="4536"/>
      <w:jc w:val="right"/>
    </w:pPr>
    <w:r>
      <w:t>Приложение № 8</w:t>
    </w:r>
  </w:p>
  <w:p w:rsidR="0091553B" w:rsidRDefault="0091553B" w:rsidP="0091553B">
    <w:pPr>
      <w:ind w:left="4536"/>
      <w:jc w:val="right"/>
    </w:pPr>
    <w:r>
      <w:t>к договору №</w:t>
    </w:r>
  </w:p>
  <w:p w:rsidR="0091553B" w:rsidRDefault="0091553B" w:rsidP="0091553B">
    <w:pPr>
      <w:pStyle w:val="af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230B"/>
    <w:multiLevelType w:val="hybridMultilevel"/>
    <w:tmpl w:val="457C03C2"/>
    <w:lvl w:ilvl="0" w:tplc="139496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353C4C"/>
    <w:multiLevelType w:val="multilevel"/>
    <w:tmpl w:val="F3C6B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F1482B"/>
    <w:multiLevelType w:val="hybridMultilevel"/>
    <w:tmpl w:val="57305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70388"/>
    <w:multiLevelType w:val="hybridMultilevel"/>
    <w:tmpl w:val="266ED088"/>
    <w:lvl w:ilvl="0" w:tplc="7BDAD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CA843EE"/>
    <w:multiLevelType w:val="multilevel"/>
    <w:tmpl w:val="A2BA4F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 w15:restartNumberingAfterBreak="0">
    <w:nsid w:val="11D72684"/>
    <w:multiLevelType w:val="hybridMultilevel"/>
    <w:tmpl w:val="9E8CFE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 w15:restartNumberingAfterBreak="0">
    <w:nsid w:val="191D34DB"/>
    <w:multiLevelType w:val="multilevel"/>
    <w:tmpl w:val="F3DCC16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pStyle w:val="1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pStyle w:val="2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A491464"/>
    <w:multiLevelType w:val="multilevel"/>
    <w:tmpl w:val="5E2C32F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7174515"/>
    <w:multiLevelType w:val="multilevel"/>
    <w:tmpl w:val="0526BD5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9"/>
        </w:tabs>
        <w:ind w:left="7039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 w15:restartNumberingAfterBreak="0">
    <w:nsid w:val="2B534AE6"/>
    <w:multiLevelType w:val="hybridMultilevel"/>
    <w:tmpl w:val="70CEF424"/>
    <w:lvl w:ilvl="0" w:tplc="6DF24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2C046000"/>
    <w:multiLevelType w:val="hybridMultilevel"/>
    <w:tmpl w:val="B622EE5E"/>
    <w:lvl w:ilvl="0" w:tplc="41B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87003B"/>
    <w:multiLevelType w:val="multilevel"/>
    <w:tmpl w:val="DCE8560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8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E0F4B3C"/>
    <w:multiLevelType w:val="multilevel"/>
    <w:tmpl w:val="6BD2C6B0"/>
    <w:lvl w:ilvl="0">
      <w:start w:val="1"/>
      <w:numFmt w:val="decimal"/>
      <w:lvlText w:val="10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23" w15:restartNumberingAfterBreak="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4" w15:restartNumberingAfterBreak="0">
    <w:nsid w:val="5A7D3FCF"/>
    <w:multiLevelType w:val="hybridMultilevel"/>
    <w:tmpl w:val="C1BE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B395D"/>
    <w:multiLevelType w:val="hybridMultilevel"/>
    <w:tmpl w:val="4DA63292"/>
    <w:lvl w:ilvl="0" w:tplc="66CE6AB6">
      <w:start w:val="1"/>
      <w:numFmt w:val="russianUpper"/>
      <w:pStyle w:val="a"/>
      <w:lvlText w:val="Приложение %1."/>
      <w:lvlJc w:val="left"/>
      <w:pPr>
        <w:ind w:left="7590" w:hanging="360"/>
      </w:pPr>
    </w:lvl>
    <w:lvl w:ilvl="1" w:tplc="04190019">
      <w:start w:val="1"/>
      <w:numFmt w:val="lowerLetter"/>
      <w:lvlText w:val="%2."/>
      <w:lvlJc w:val="left"/>
      <w:pPr>
        <w:ind w:left="8310" w:hanging="360"/>
      </w:pPr>
    </w:lvl>
    <w:lvl w:ilvl="2" w:tplc="0419001B">
      <w:start w:val="1"/>
      <w:numFmt w:val="lowerRoman"/>
      <w:lvlText w:val="%3."/>
      <w:lvlJc w:val="right"/>
      <w:pPr>
        <w:ind w:left="9030" w:hanging="180"/>
      </w:pPr>
    </w:lvl>
    <w:lvl w:ilvl="3" w:tplc="0419000F">
      <w:start w:val="1"/>
      <w:numFmt w:val="decimal"/>
      <w:lvlText w:val="%4."/>
      <w:lvlJc w:val="left"/>
      <w:pPr>
        <w:ind w:left="9750" w:hanging="360"/>
      </w:pPr>
    </w:lvl>
    <w:lvl w:ilvl="4" w:tplc="04190019">
      <w:start w:val="1"/>
      <w:numFmt w:val="lowerLetter"/>
      <w:lvlText w:val="%5."/>
      <w:lvlJc w:val="left"/>
      <w:pPr>
        <w:ind w:left="10470" w:hanging="360"/>
      </w:pPr>
    </w:lvl>
    <w:lvl w:ilvl="5" w:tplc="0419001B">
      <w:start w:val="1"/>
      <w:numFmt w:val="lowerRoman"/>
      <w:lvlText w:val="%6."/>
      <w:lvlJc w:val="right"/>
      <w:pPr>
        <w:ind w:left="11190" w:hanging="180"/>
      </w:pPr>
    </w:lvl>
    <w:lvl w:ilvl="6" w:tplc="0419000F">
      <w:start w:val="1"/>
      <w:numFmt w:val="decimal"/>
      <w:lvlText w:val="%7."/>
      <w:lvlJc w:val="left"/>
      <w:pPr>
        <w:ind w:left="11910" w:hanging="360"/>
      </w:pPr>
    </w:lvl>
    <w:lvl w:ilvl="7" w:tplc="04190019">
      <w:start w:val="1"/>
      <w:numFmt w:val="lowerLetter"/>
      <w:lvlText w:val="%8."/>
      <w:lvlJc w:val="left"/>
      <w:pPr>
        <w:ind w:left="12630" w:hanging="360"/>
      </w:pPr>
    </w:lvl>
    <w:lvl w:ilvl="8" w:tplc="0419001B">
      <w:start w:val="1"/>
      <w:numFmt w:val="lowerRoman"/>
      <w:lvlText w:val="%9."/>
      <w:lvlJc w:val="right"/>
      <w:pPr>
        <w:ind w:left="13350" w:hanging="180"/>
      </w:pPr>
    </w:lvl>
  </w:abstractNum>
  <w:abstractNum w:abstractNumId="26" w15:restartNumberingAfterBreak="0">
    <w:nsid w:val="6A504ABA"/>
    <w:multiLevelType w:val="hybridMultilevel"/>
    <w:tmpl w:val="62560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37481"/>
    <w:multiLevelType w:val="hybridMultilevel"/>
    <w:tmpl w:val="87D0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83312"/>
    <w:multiLevelType w:val="hybridMultilevel"/>
    <w:tmpl w:val="373EA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32D20"/>
    <w:multiLevelType w:val="multilevel"/>
    <w:tmpl w:val="A2BA4F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0CB6422"/>
    <w:multiLevelType w:val="multilevel"/>
    <w:tmpl w:val="89F04E82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13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0"/>
  </w:num>
  <w:num w:numId="8">
    <w:abstractNumId w:val="19"/>
  </w:num>
  <w:num w:numId="9">
    <w:abstractNumId w:val="1"/>
  </w:num>
  <w:num w:numId="10">
    <w:abstractNumId w:val="29"/>
  </w:num>
  <w:num w:numId="11">
    <w:abstractNumId w:val="30"/>
  </w:num>
  <w:num w:numId="12">
    <w:abstractNumId w:val="23"/>
  </w:num>
  <w:num w:numId="13">
    <w:abstractNumId w:val="8"/>
  </w:num>
  <w:num w:numId="14">
    <w:abstractNumId w:val="6"/>
  </w:num>
  <w:num w:numId="15">
    <w:abstractNumId w:val="15"/>
  </w:num>
  <w:num w:numId="16">
    <w:abstractNumId w:val="21"/>
  </w:num>
  <w:num w:numId="17">
    <w:abstractNumId w:val="17"/>
  </w:num>
  <w:num w:numId="18">
    <w:abstractNumId w:val="16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7"/>
  </w:num>
  <w:num w:numId="23">
    <w:abstractNumId w:val="3"/>
  </w:num>
  <w:num w:numId="24">
    <w:abstractNumId w:val="4"/>
  </w:num>
  <w:num w:numId="25">
    <w:abstractNumId w:val="24"/>
  </w:num>
  <w:num w:numId="26">
    <w:abstractNumId w:val="28"/>
  </w:num>
  <w:num w:numId="27">
    <w:abstractNumId w:val="0"/>
  </w:num>
  <w:num w:numId="28">
    <w:abstractNumId w:val="2"/>
  </w:num>
  <w:num w:numId="29">
    <w:abstractNumId w:val="12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26"/>
    <w:rsid w:val="002927EF"/>
    <w:rsid w:val="004A4DD3"/>
    <w:rsid w:val="004D497C"/>
    <w:rsid w:val="006907C4"/>
    <w:rsid w:val="0083310B"/>
    <w:rsid w:val="008A0BEB"/>
    <w:rsid w:val="0091553B"/>
    <w:rsid w:val="00A54987"/>
    <w:rsid w:val="00AC3D97"/>
    <w:rsid w:val="00AE71DF"/>
    <w:rsid w:val="00AF0726"/>
    <w:rsid w:val="00CD32B1"/>
    <w:rsid w:val="00CD7729"/>
    <w:rsid w:val="00DA0343"/>
    <w:rsid w:val="00F055D2"/>
    <w:rsid w:val="00F2403F"/>
    <w:rsid w:val="00FA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B1D21-EFEE-44DC-A49E-D6902C5F9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726"/>
    <w:pPr>
      <w:ind w:left="0" w:firstLine="0"/>
    </w:pPr>
    <w:rPr>
      <w:rFonts w:ascii="Times New Roman" w:eastAsia="Times New Roman" w:hAnsi="Times New Roman"/>
      <w:lang w:eastAsia="ru-RU"/>
    </w:rPr>
  </w:style>
  <w:style w:type="paragraph" w:styleId="10">
    <w:name w:val="heading 1"/>
    <w:basedOn w:val="a0"/>
    <w:next w:val="a0"/>
    <w:link w:val="11"/>
    <w:qFormat/>
    <w:rsid w:val="00AF0726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0">
    <w:name w:val="heading 2"/>
    <w:basedOn w:val="a0"/>
    <w:next w:val="a0"/>
    <w:link w:val="21"/>
    <w:semiHidden/>
    <w:unhideWhenUsed/>
    <w:qFormat/>
    <w:rsid w:val="00AF0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AF0726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21">
    <w:name w:val="Заголовок 2 Знак"/>
    <w:basedOn w:val="a1"/>
    <w:link w:val="20"/>
    <w:semiHidden/>
    <w:rsid w:val="00AF0726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a4">
    <w:name w:val="Body Text"/>
    <w:basedOn w:val="a0"/>
    <w:link w:val="a5"/>
    <w:rsid w:val="00AF0726"/>
    <w:pPr>
      <w:spacing w:line="240" w:lineRule="atLeast"/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AF0726"/>
    <w:rPr>
      <w:rFonts w:ascii="Times New Roman" w:eastAsia="Times New Roman" w:hAnsi="Times New Roman"/>
      <w:sz w:val="24"/>
      <w:lang w:eastAsia="ru-RU"/>
    </w:rPr>
  </w:style>
  <w:style w:type="paragraph" w:styleId="a6">
    <w:name w:val="Body Text Indent"/>
    <w:basedOn w:val="a0"/>
    <w:link w:val="a7"/>
    <w:rsid w:val="00AF072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7">
    <w:name w:val="Основной текст с отступом Знак"/>
    <w:basedOn w:val="a1"/>
    <w:link w:val="a6"/>
    <w:rsid w:val="00AF0726"/>
    <w:rPr>
      <w:rFonts w:ascii="Times New Roman" w:eastAsia="Times New Roman" w:hAnsi="Times New Roman"/>
      <w:snapToGrid w:val="0"/>
      <w:sz w:val="24"/>
      <w:lang w:eastAsia="ru-RU"/>
    </w:rPr>
  </w:style>
  <w:style w:type="paragraph" w:styleId="22">
    <w:name w:val="Body Text 2"/>
    <w:basedOn w:val="a0"/>
    <w:link w:val="23"/>
    <w:rsid w:val="00AF0726"/>
    <w:rPr>
      <w:sz w:val="24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AF0726"/>
    <w:rPr>
      <w:rFonts w:ascii="Times New Roman" w:eastAsia="Times New Roman" w:hAnsi="Times New Roman"/>
      <w:sz w:val="24"/>
      <w:lang w:val="x-none" w:eastAsia="x-none"/>
    </w:rPr>
  </w:style>
  <w:style w:type="character" w:styleId="a8">
    <w:name w:val="page number"/>
    <w:basedOn w:val="a1"/>
    <w:rsid w:val="00AF0726"/>
  </w:style>
  <w:style w:type="paragraph" w:styleId="a9">
    <w:name w:val="footer"/>
    <w:basedOn w:val="a0"/>
    <w:link w:val="aa"/>
    <w:uiPriority w:val="99"/>
    <w:rsid w:val="00AF072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F0726"/>
    <w:rPr>
      <w:rFonts w:ascii="Times New Roman" w:eastAsia="Times New Roman" w:hAnsi="Times New Roman"/>
      <w:lang w:eastAsia="ru-RU"/>
    </w:rPr>
  </w:style>
  <w:style w:type="paragraph" w:styleId="3">
    <w:name w:val="Body Text Indent 3"/>
    <w:basedOn w:val="a0"/>
    <w:link w:val="30"/>
    <w:uiPriority w:val="99"/>
    <w:rsid w:val="00AF0726"/>
    <w:pPr>
      <w:spacing w:line="240" w:lineRule="atLeast"/>
      <w:ind w:firstLine="567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AF0726"/>
    <w:rPr>
      <w:rFonts w:ascii="Times New Roman" w:eastAsia="Times New Roman" w:hAnsi="Times New Roman"/>
      <w:sz w:val="24"/>
      <w:lang w:val="x-none" w:eastAsia="x-none"/>
    </w:rPr>
  </w:style>
  <w:style w:type="paragraph" w:styleId="24">
    <w:name w:val="Body Text Indent 2"/>
    <w:basedOn w:val="a0"/>
    <w:link w:val="25"/>
    <w:rsid w:val="00AF0726"/>
    <w:pPr>
      <w:ind w:firstLine="540"/>
      <w:jc w:val="both"/>
    </w:pPr>
    <w:rPr>
      <w:sz w:val="24"/>
      <w:szCs w:val="22"/>
    </w:rPr>
  </w:style>
  <w:style w:type="character" w:customStyle="1" w:styleId="25">
    <w:name w:val="Основной текст с отступом 2 Знак"/>
    <w:basedOn w:val="a1"/>
    <w:link w:val="24"/>
    <w:rsid w:val="00AF0726"/>
    <w:rPr>
      <w:rFonts w:ascii="Times New Roman" w:eastAsia="Times New Roman" w:hAnsi="Times New Roman"/>
      <w:sz w:val="24"/>
      <w:szCs w:val="22"/>
      <w:lang w:eastAsia="ru-RU"/>
    </w:rPr>
  </w:style>
  <w:style w:type="character" w:customStyle="1" w:styleId="Heading7">
    <w:name w:val="Heading #7_"/>
    <w:link w:val="Heading70"/>
    <w:locked/>
    <w:rsid w:val="00AF072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AF0726"/>
    <w:pPr>
      <w:shd w:val="clear" w:color="auto" w:fill="FFFFFF"/>
      <w:spacing w:after="60" w:line="0" w:lineRule="atLeast"/>
      <w:outlineLvl w:val="6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AF072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AF0726"/>
    <w:pPr>
      <w:shd w:val="clear" w:color="auto" w:fill="FFFFFF"/>
      <w:spacing w:before="240" w:line="270" w:lineRule="exact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">
    <w:name w:val="Body text_"/>
    <w:link w:val="31"/>
    <w:locked/>
    <w:rsid w:val="00AF072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0"/>
    <w:link w:val="Bodytext"/>
    <w:rsid w:val="00AF0726"/>
    <w:pPr>
      <w:shd w:val="clear" w:color="auto" w:fill="FFFFFF"/>
      <w:spacing w:line="263" w:lineRule="exact"/>
      <w:ind w:hanging="340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Heading72">
    <w:name w:val="Heading #7 (2)_"/>
    <w:link w:val="Heading720"/>
    <w:locked/>
    <w:rsid w:val="00AF072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0"/>
    <w:link w:val="Heading72"/>
    <w:rsid w:val="00AF0726"/>
    <w:pPr>
      <w:shd w:val="clear" w:color="auto" w:fill="FFFFFF"/>
      <w:spacing w:line="292" w:lineRule="exact"/>
      <w:outlineLvl w:val="6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AF0726"/>
    <w:rPr>
      <w:shd w:val="clear" w:color="auto" w:fill="FFFFFF"/>
    </w:rPr>
  </w:style>
  <w:style w:type="paragraph" w:customStyle="1" w:styleId="Bodytext70">
    <w:name w:val="Body text (7)"/>
    <w:basedOn w:val="a0"/>
    <w:link w:val="Bodytext7"/>
    <w:rsid w:val="00AF0726"/>
    <w:pPr>
      <w:shd w:val="clear" w:color="auto" w:fill="FFFFFF"/>
      <w:spacing w:line="248" w:lineRule="exact"/>
    </w:pPr>
    <w:rPr>
      <w:rFonts w:ascii="Calibri" w:eastAsia="Calibri" w:hAnsi="Calibri"/>
      <w:lang w:eastAsia="en-US"/>
    </w:rPr>
  </w:style>
  <w:style w:type="character" w:customStyle="1" w:styleId="Bodytext10">
    <w:name w:val="Body text (10)_"/>
    <w:link w:val="Bodytext100"/>
    <w:locked/>
    <w:rsid w:val="00AF072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0"/>
    <w:link w:val="Bodytext10"/>
    <w:rsid w:val="00AF0726"/>
    <w:pPr>
      <w:shd w:val="clear" w:color="auto" w:fill="FFFFFF"/>
      <w:spacing w:after="240" w:line="313" w:lineRule="exact"/>
    </w:pPr>
    <w:rPr>
      <w:rFonts w:ascii="Calibri" w:eastAsia="Calibri" w:hAnsi="Calibr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F072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0"/>
    <w:link w:val="Bodytext11"/>
    <w:rsid w:val="00AF0726"/>
    <w:pPr>
      <w:shd w:val="clear" w:color="auto" w:fill="FFFFFF"/>
      <w:spacing w:before="240" w:after="720" w:line="0" w:lineRule="atLeast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Spacing1pt">
    <w:name w:val="Body text + Spacing 1 pt"/>
    <w:rsid w:val="00AF0726"/>
    <w:rPr>
      <w:spacing w:val="30"/>
      <w:sz w:val="24"/>
      <w:szCs w:val="24"/>
      <w:shd w:val="clear" w:color="auto" w:fill="FFFFFF"/>
    </w:rPr>
  </w:style>
  <w:style w:type="character" w:customStyle="1" w:styleId="26">
    <w:name w:val="Основной текст2"/>
    <w:rsid w:val="00AF072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F0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b">
    <w:name w:val="List Paragraph"/>
    <w:basedOn w:val="a0"/>
    <w:uiPriority w:val="34"/>
    <w:qFormat/>
    <w:rsid w:val="00AF0726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0726"/>
    <w:pPr>
      <w:autoSpaceDE w:val="0"/>
      <w:autoSpaceDN w:val="0"/>
      <w:adjustRightInd w:val="0"/>
      <w:ind w:left="0"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AF0726"/>
    <w:pPr>
      <w:widowControl w:val="0"/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lang w:eastAsia="ru-RU"/>
    </w:rPr>
  </w:style>
  <w:style w:type="character" w:customStyle="1" w:styleId="FontStyle11">
    <w:name w:val="Font Style11"/>
    <w:rsid w:val="00AF0726"/>
    <w:rPr>
      <w:rFonts w:ascii="Times New Roman" w:hAnsi="Times New Roman" w:cs="Times New Roman"/>
      <w:b/>
      <w:bCs/>
      <w:sz w:val="20"/>
      <w:szCs w:val="20"/>
    </w:rPr>
  </w:style>
  <w:style w:type="character" w:customStyle="1" w:styleId="Barcode">
    <w:name w:val="Barcode_"/>
    <w:link w:val="Barcode0"/>
    <w:uiPriority w:val="99"/>
    <w:locked/>
    <w:rsid w:val="00AF0726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AF0726"/>
    <w:pPr>
      <w:widowControl w:val="0"/>
      <w:shd w:val="clear" w:color="auto" w:fill="FFFFFF"/>
    </w:pPr>
    <w:rPr>
      <w:rFonts w:ascii="Calibri" w:eastAsia="Calibri" w:hAnsi="Calibri"/>
      <w:lang w:eastAsia="en-US"/>
    </w:rPr>
  </w:style>
  <w:style w:type="paragraph" w:styleId="ac">
    <w:name w:val="footnote text"/>
    <w:basedOn w:val="a0"/>
    <w:link w:val="ad"/>
    <w:uiPriority w:val="99"/>
    <w:unhideWhenUsed/>
    <w:rsid w:val="00AF0726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d">
    <w:name w:val="Текст сноски Знак"/>
    <w:basedOn w:val="a1"/>
    <w:link w:val="ac"/>
    <w:uiPriority w:val="99"/>
    <w:rsid w:val="00AF0726"/>
  </w:style>
  <w:style w:type="character" w:styleId="ae">
    <w:name w:val="footnote reference"/>
    <w:uiPriority w:val="99"/>
    <w:unhideWhenUsed/>
    <w:rsid w:val="00AF0726"/>
    <w:rPr>
      <w:vertAlign w:val="superscript"/>
    </w:rPr>
  </w:style>
  <w:style w:type="paragraph" w:styleId="af">
    <w:name w:val="Balloon Text"/>
    <w:basedOn w:val="a0"/>
    <w:link w:val="af0"/>
    <w:rsid w:val="00AF072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AF072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Plain Text"/>
    <w:basedOn w:val="a0"/>
    <w:link w:val="af2"/>
    <w:rsid w:val="00AF0726"/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AF0726"/>
    <w:rPr>
      <w:rFonts w:ascii="Courier New" w:eastAsia="Times New Roman" w:hAnsi="Courier New" w:cs="Courier New"/>
      <w:lang w:eastAsia="ru-RU"/>
    </w:rPr>
  </w:style>
  <w:style w:type="paragraph" w:styleId="32">
    <w:name w:val="Body Text 3"/>
    <w:basedOn w:val="a0"/>
    <w:link w:val="33"/>
    <w:rsid w:val="00AF072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AF0726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Char">
    <w:name w:val="Приложение 1 Char"/>
    <w:link w:val="1"/>
    <w:locked/>
    <w:rsid w:val="00AF0726"/>
    <w:rPr>
      <w:sz w:val="24"/>
      <w:szCs w:val="24"/>
      <w:lang w:val="x-none" w:eastAsia="x-none"/>
    </w:rPr>
  </w:style>
  <w:style w:type="paragraph" w:customStyle="1" w:styleId="1">
    <w:name w:val="Приложение 1"/>
    <w:basedOn w:val="Heading70"/>
    <w:link w:val="1Char"/>
    <w:qFormat/>
    <w:rsid w:val="00AF0726"/>
    <w:pPr>
      <w:keepNext/>
      <w:keepLines/>
      <w:numPr>
        <w:ilvl w:val="1"/>
        <w:numId w:val="3"/>
      </w:numPr>
      <w:shd w:val="clear" w:color="auto" w:fill="auto"/>
      <w:spacing w:before="240" w:after="0" w:line="240" w:lineRule="auto"/>
      <w:jc w:val="center"/>
    </w:pPr>
    <w:rPr>
      <w:lang w:val="x-none" w:eastAsia="x-none"/>
    </w:rPr>
  </w:style>
  <w:style w:type="paragraph" w:customStyle="1" w:styleId="2">
    <w:name w:val="Приложение 2"/>
    <w:basedOn w:val="Heading70"/>
    <w:qFormat/>
    <w:rsid w:val="00AF0726"/>
    <w:pPr>
      <w:keepNext/>
      <w:keepLines/>
      <w:numPr>
        <w:ilvl w:val="2"/>
        <w:numId w:val="3"/>
      </w:numPr>
      <w:shd w:val="clear" w:color="auto" w:fill="auto"/>
      <w:tabs>
        <w:tab w:val="left" w:pos="1276"/>
      </w:tabs>
      <w:spacing w:after="0" w:line="240" w:lineRule="auto"/>
      <w:jc w:val="both"/>
      <w:outlineLvl w:val="9"/>
    </w:pPr>
  </w:style>
  <w:style w:type="character" w:customStyle="1" w:styleId="Char">
    <w:name w:val="Приложение заголовок Char"/>
    <w:link w:val="a"/>
    <w:locked/>
    <w:rsid w:val="00AF0726"/>
    <w:rPr>
      <w:b/>
      <w:sz w:val="24"/>
      <w:szCs w:val="24"/>
    </w:rPr>
  </w:style>
  <w:style w:type="paragraph" w:customStyle="1" w:styleId="a">
    <w:name w:val="Приложение заголовок"/>
    <w:basedOn w:val="ab"/>
    <w:link w:val="Char"/>
    <w:qFormat/>
    <w:rsid w:val="00AF0726"/>
    <w:pPr>
      <w:numPr>
        <w:numId w:val="20"/>
      </w:numPr>
      <w:spacing w:after="240"/>
      <w:contextualSpacing/>
      <w:jc w:val="both"/>
      <w:outlineLvl w:val="0"/>
    </w:pPr>
    <w:rPr>
      <w:rFonts w:eastAsia="Calibri"/>
      <w:b/>
      <w:sz w:val="24"/>
      <w:szCs w:val="24"/>
    </w:rPr>
  </w:style>
  <w:style w:type="character" w:styleId="af3">
    <w:name w:val="annotation reference"/>
    <w:rsid w:val="00AF0726"/>
    <w:rPr>
      <w:sz w:val="16"/>
      <w:szCs w:val="16"/>
    </w:rPr>
  </w:style>
  <w:style w:type="paragraph" w:styleId="af4">
    <w:name w:val="annotation text"/>
    <w:basedOn w:val="a0"/>
    <w:link w:val="af5"/>
    <w:rsid w:val="00AF0726"/>
  </w:style>
  <w:style w:type="character" w:customStyle="1" w:styleId="af5">
    <w:name w:val="Текст примечания Знак"/>
    <w:basedOn w:val="a1"/>
    <w:link w:val="af4"/>
    <w:rsid w:val="00AF0726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rsid w:val="00AF0726"/>
    <w:rPr>
      <w:b/>
      <w:bCs/>
    </w:rPr>
  </w:style>
  <w:style w:type="character" w:customStyle="1" w:styleId="af7">
    <w:name w:val="Тема примечания Знак"/>
    <w:basedOn w:val="af5"/>
    <w:link w:val="af6"/>
    <w:rsid w:val="00AF0726"/>
    <w:rPr>
      <w:rFonts w:ascii="Times New Roman" w:eastAsia="Times New Roman" w:hAnsi="Times New Roman"/>
      <w:b/>
      <w:bCs/>
      <w:lang w:eastAsia="ru-RU"/>
    </w:rPr>
  </w:style>
  <w:style w:type="paragraph" w:styleId="af8">
    <w:name w:val="header"/>
    <w:basedOn w:val="a0"/>
    <w:link w:val="af9"/>
    <w:rsid w:val="00AF072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sid w:val="00AF0726"/>
    <w:rPr>
      <w:rFonts w:ascii="Times New Roman" w:eastAsia="Times New Roman" w:hAnsi="Times New Roman"/>
      <w:lang w:eastAsia="ru-RU"/>
    </w:rPr>
  </w:style>
  <w:style w:type="paragraph" w:styleId="afa">
    <w:name w:val="Revision"/>
    <w:hidden/>
    <w:uiPriority w:val="99"/>
    <w:semiHidden/>
    <w:rsid w:val="00AF0726"/>
    <w:pPr>
      <w:ind w:left="0" w:firstLine="0"/>
    </w:pPr>
    <w:rPr>
      <w:rFonts w:ascii="Times New Roman" w:eastAsia="Times New Roman" w:hAnsi="Times New Roman"/>
      <w:lang w:eastAsia="ru-RU"/>
    </w:rPr>
  </w:style>
  <w:style w:type="table" w:styleId="afb">
    <w:name w:val="Table Grid"/>
    <w:basedOn w:val="a2"/>
    <w:uiPriority w:val="39"/>
    <w:rsid w:val="00AF0726"/>
    <w:pPr>
      <w:ind w:left="0" w:firstLine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0"/>
    <w:link w:val="afd"/>
    <w:semiHidden/>
    <w:unhideWhenUsed/>
    <w:rsid w:val="00AF0726"/>
  </w:style>
  <w:style w:type="character" w:customStyle="1" w:styleId="afd">
    <w:name w:val="Текст концевой сноски Знак"/>
    <w:basedOn w:val="a1"/>
    <w:link w:val="afc"/>
    <w:semiHidden/>
    <w:rsid w:val="00AF0726"/>
    <w:rPr>
      <w:rFonts w:ascii="Times New Roman" w:eastAsia="Times New Roman" w:hAnsi="Times New Roman"/>
      <w:lang w:eastAsia="ru-RU"/>
    </w:rPr>
  </w:style>
  <w:style w:type="character" w:styleId="afe">
    <w:name w:val="endnote reference"/>
    <w:basedOn w:val="a1"/>
    <w:semiHidden/>
    <w:unhideWhenUsed/>
    <w:rsid w:val="00AF0726"/>
    <w:rPr>
      <w:vertAlign w:val="superscript"/>
    </w:rPr>
  </w:style>
  <w:style w:type="paragraph" w:customStyle="1" w:styleId="12">
    <w:name w:val="Раздел 1 уровень"/>
    <w:basedOn w:val="10"/>
    <w:link w:val="1Char0"/>
    <w:qFormat/>
    <w:rsid w:val="00AF0726"/>
    <w:pPr>
      <w:spacing w:before="120" w:after="120" w:line="276" w:lineRule="auto"/>
      <w:ind w:left="709"/>
      <w:contextualSpacing/>
      <w:jc w:val="both"/>
    </w:pPr>
    <w:rPr>
      <w:bCs/>
      <w:kern w:val="32"/>
      <w:szCs w:val="24"/>
      <w:lang w:eastAsia="ru-RU"/>
    </w:rPr>
  </w:style>
  <w:style w:type="character" w:customStyle="1" w:styleId="1Char0">
    <w:name w:val="Раздел 1 уровень Char"/>
    <w:basedOn w:val="11"/>
    <w:link w:val="12"/>
    <w:rsid w:val="00AF0726"/>
    <w:rPr>
      <w:rFonts w:ascii="Times New Roman" w:eastAsia="Times New Roman" w:hAnsi="Times New Roman"/>
      <w:b/>
      <w:bCs/>
      <w:kern w:val="32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Александр Николаевич</dc:creator>
  <cp:lastModifiedBy>Кособукин Игорь Викторович</cp:lastModifiedBy>
  <cp:revision>14</cp:revision>
  <cp:lastPrinted>2015-08-25T12:31:00Z</cp:lastPrinted>
  <dcterms:created xsi:type="dcterms:W3CDTF">2014-08-30T11:33:00Z</dcterms:created>
  <dcterms:modified xsi:type="dcterms:W3CDTF">2015-11-24T10:26:00Z</dcterms:modified>
</cp:coreProperties>
</file>